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313A81" w:rsidP="007E2476">
      <w:pPr>
        <w:jc w:val="center"/>
      </w:pPr>
      <w:r>
        <w:t>Chapter 4</w:t>
      </w:r>
      <w:r w:rsidR="007E2476">
        <w:t xml:space="preserve"> Evaluation</w:t>
      </w:r>
    </w:p>
    <w:tbl>
      <w:tblPr>
        <w:tblStyle w:val="TableGrid"/>
        <w:tblpPr w:leftFromText="180" w:rightFromText="180" w:vertAnchor="text" w:horzAnchor="margin" w:tblpXSpec="right" w:tblpY="302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29388F" w:rsidTr="0029388F">
        <w:trPr>
          <w:trHeight w:val="260"/>
        </w:trPr>
        <w:tc>
          <w:tcPr>
            <w:tcW w:w="359" w:type="dxa"/>
          </w:tcPr>
          <w:p w:rsidR="0029388F" w:rsidRDefault="0029388F" w:rsidP="0029388F">
            <w:r>
              <w:t>N</w:t>
            </w:r>
          </w:p>
        </w:tc>
        <w:tc>
          <w:tcPr>
            <w:tcW w:w="344" w:type="dxa"/>
          </w:tcPr>
          <w:p w:rsidR="0029388F" w:rsidRDefault="0029388F" w:rsidP="0029388F">
            <w:r>
              <w:t>A</w:t>
            </w:r>
          </w:p>
        </w:tc>
        <w:tc>
          <w:tcPr>
            <w:tcW w:w="324" w:type="dxa"/>
          </w:tcPr>
          <w:p w:rsidR="0029388F" w:rsidRDefault="0029388F" w:rsidP="0029388F">
            <w:r>
              <w:t>E</w:t>
            </w:r>
          </w:p>
        </w:tc>
        <w:tc>
          <w:tcPr>
            <w:tcW w:w="405" w:type="dxa"/>
          </w:tcPr>
          <w:p w:rsidR="0029388F" w:rsidRDefault="0029388F" w:rsidP="0029388F">
            <w:r>
              <w:t>M</w:t>
            </w:r>
          </w:p>
        </w:tc>
      </w:tr>
      <w:tr w:rsidR="0029388F" w:rsidTr="0029388F">
        <w:trPr>
          <w:trHeight w:val="428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55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55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55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52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455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445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518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52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  <w:tr w:rsidR="0029388F" w:rsidTr="0029388F">
        <w:trPr>
          <w:trHeight w:val="347"/>
        </w:trPr>
        <w:tc>
          <w:tcPr>
            <w:tcW w:w="359" w:type="dxa"/>
          </w:tcPr>
          <w:p w:rsidR="0029388F" w:rsidRDefault="0029388F" w:rsidP="0029388F"/>
        </w:tc>
        <w:tc>
          <w:tcPr>
            <w:tcW w:w="344" w:type="dxa"/>
          </w:tcPr>
          <w:p w:rsidR="0029388F" w:rsidRDefault="0029388F" w:rsidP="0029388F"/>
        </w:tc>
        <w:tc>
          <w:tcPr>
            <w:tcW w:w="324" w:type="dxa"/>
          </w:tcPr>
          <w:p w:rsidR="0029388F" w:rsidRDefault="0029388F" w:rsidP="0029388F"/>
        </w:tc>
        <w:tc>
          <w:tcPr>
            <w:tcW w:w="405" w:type="dxa"/>
          </w:tcPr>
          <w:p w:rsidR="0029388F" w:rsidRDefault="0029388F" w:rsidP="0029388F"/>
        </w:tc>
      </w:tr>
    </w:tbl>
    <w:p w:rsidR="007E2476" w:rsidRDefault="0029388F" w:rsidP="007E24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7631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31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61E1C" w:rsidRPr="002D4B1F" w:rsidRDefault="00561E1C" w:rsidP="00561E1C">
      <w:pPr>
        <w:shd w:val="clear" w:color="auto" w:fill="FFFFFF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561E1C" w:rsidRDefault="00561E1C" w:rsidP="00561E1C"/>
    <w:p w:rsidR="007E2476" w:rsidRDefault="007E2476" w:rsidP="007E2476"/>
    <w:sectPr w:rsidR="007E2476" w:rsidSect="007E2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D5825"/>
    <w:rsid w:val="002321DD"/>
    <w:rsid w:val="0029388F"/>
    <w:rsid w:val="00313A81"/>
    <w:rsid w:val="003578FD"/>
    <w:rsid w:val="003F0FA2"/>
    <w:rsid w:val="003F5874"/>
    <w:rsid w:val="00561E1C"/>
    <w:rsid w:val="007E2476"/>
    <w:rsid w:val="00C93D8C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A34F17-C684-452F-A53A-6B951165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1</cp:revision>
  <cp:lastPrinted>2016-11-16T23:25:00Z</cp:lastPrinted>
  <dcterms:created xsi:type="dcterms:W3CDTF">2016-11-16T23:01:00Z</dcterms:created>
  <dcterms:modified xsi:type="dcterms:W3CDTF">2017-01-28T22:43:00Z</dcterms:modified>
</cp:coreProperties>
</file>